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6904D" w14:textId="77777777" w:rsidR="00C255AD" w:rsidRPr="00C255AD" w:rsidRDefault="00C255AD" w:rsidP="00C255AD">
      <w:pPr>
        <w:spacing w:line="384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55AD">
        <w:rPr>
          <w:rFonts w:ascii="Times New Roman" w:hAnsi="Times New Roman" w:cs="Times New Roman"/>
          <w:b/>
          <w:sz w:val="40"/>
          <w:szCs w:val="40"/>
        </w:rPr>
        <w:t>Module 8</w:t>
      </w:r>
    </w:p>
    <w:p w14:paraId="269ABF6D" w14:textId="77777777" w:rsidR="005F49E4" w:rsidRDefault="005F49E4" w:rsidP="005F49E4">
      <w:pPr>
        <w:spacing w:line="347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6628E97" wp14:editId="3E052A2C">
            <wp:extent cx="1645920" cy="408600"/>
            <wp:effectExtent l="0" t="0" r="0" b="0"/>
            <wp:docPr id="803" name="单元小结.eps" descr="id:214750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E9031" w14:textId="77777777" w:rsidR="005F49E4" w:rsidRDefault="005F49E4" w:rsidP="005F49E4">
      <w:pPr>
        <w:spacing w:line="347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72FA270" wp14:editId="29779554">
            <wp:extent cx="612720" cy="170640"/>
            <wp:effectExtent l="0" t="0" r="0" b="0"/>
            <wp:docPr id="804" name="3星.EPS" descr="id:214750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E683D" w14:textId="77777777" w:rsidR="005F49E4" w:rsidRDefault="005F49E4" w:rsidP="005F49E4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camera</w:t>
      </w:r>
      <w:r>
        <w:rPr>
          <w:rFonts w:eastAsia="方正楷体_GBK" w:hint="eastAsia"/>
        </w:rPr>
        <w:t>照相机</w:t>
      </w:r>
    </w:p>
    <w:p w14:paraId="6751CE17" w14:textId="77777777" w:rsidR="005F49E4" w:rsidRDefault="005F49E4" w:rsidP="005F49E4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stop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使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停止</w:t>
      </w:r>
      <w:r>
        <w:t xml:space="preserve">　</w:t>
      </w:r>
      <w:r>
        <w:rPr>
          <w:color w:val="00FFFF"/>
        </w:rPr>
        <w:t>clean</w:t>
      </w:r>
      <w:r>
        <w:rPr>
          <w:rFonts w:eastAsia="方正楷体_GBK" w:hint="eastAsia"/>
        </w:rPr>
        <w:t>打扫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使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清洁</w:t>
      </w:r>
      <w:r>
        <w:t xml:space="preserve">　</w:t>
      </w:r>
      <w:r>
        <w:rPr>
          <w:color w:val="00FFFF"/>
        </w:rPr>
        <w:t>show</w:t>
      </w:r>
      <w:r>
        <w:rPr>
          <w:rFonts w:eastAsia="方正楷体_GBK" w:hint="eastAsia"/>
        </w:rPr>
        <w:t>把……给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某人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看</w:t>
      </w:r>
    </w:p>
    <w:p w14:paraId="485C31B4" w14:textId="77777777" w:rsidR="005F49E4" w:rsidRDefault="005F49E4" w:rsidP="005F49E4">
      <w:pPr>
        <w:spacing w:line="347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never</w:t>
      </w:r>
      <w:r>
        <w:rPr>
          <w:rFonts w:eastAsia="方正楷体_GBK" w:hint="eastAsia"/>
        </w:rPr>
        <w:t>从不</w:t>
      </w:r>
    </w:p>
    <w:p w14:paraId="13EBAF12" w14:textId="02E50EBA" w:rsidR="005F49E4" w:rsidRDefault="005F49E4" w:rsidP="005F49E4">
      <w:pPr>
        <w:spacing w:line="347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long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ago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很久</w:t>
      </w:r>
      <w:proofErr w:type="gramStart"/>
      <w:r>
        <w:rPr>
          <w:rFonts w:eastAsia="方正楷体_GBK" w:hint="eastAsia"/>
        </w:rPr>
        <w:t>以前</w:t>
      </w:r>
      <w:r>
        <w:t xml:space="preserve">　</w:t>
      </w:r>
      <w:proofErr w:type="gramEnd"/>
      <w:r>
        <w:rPr>
          <w:color w:val="00FFFF"/>
        </w:rPr>
        <w:t>I</w:t>
      </w:r>
      <w:proofErr w:type="gramStart"/>
      <w:r w:rsidR="000A3A4B">
        <w:rPr>
          <w:color w:val="00FFFF"/>
        </w:rPr>
        <w:t>’</w:t>
      </w:r>
      <w:proofErr w:type="gramEnd"/>
      <w:r>
        <w:rPr>
          <w:color w:val="00FFFF"/>
        </w:rPr>
        <w:t>d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love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to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我很乐意</w:t>
      </w:r>
      <w:r>
        <w:t xml:space="preserve">　</w:t>
      </w:r>
      <w:r>
        <w:rPr>
          <w:color w:val="00FFFF"/>
        </w:rPr>
        <w:t>not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really</w:t>
      </w:r>
      <w:r>
        <w:rPr>
          <w:rFonts w:eastAsia="方正楷体_GBK" w:hint="eastAsia"/>
        </w:rPr>
        <w:t>不全是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事实上没有</w:t>
      </w:r>
    </w:p>
    <w:p w14:paraId="53A7EF7F" w14:textId="77777777" w:rsidR="005F49E4" w:rsidRDefault="005F49E4" w:rsidP="005F49E4">
      <w:pPr>
        <w:spacing w:line="347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BA88DE8" wp14:editId="3C58E7AE">
            <wp:extent cx="396360" cy="170640"/>
            <wp:effectExtent l="0" t="0" r="0" b="0"/>
            <wp:docPr id="805" name="2星.EPS" descr="id:2147503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BD08C" w14:textId="77777777" w:rsidR="005F49E4" w:rsidRDefault="005F49E4" w:rsidP="005F49E4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photo</w:t>
      </w:r>
      <w:r>
        <w:rPr>
          <w:rFonts w:eastAsia="方正楷体_GBK" w:hint="eastAsia"/>
        </w:rPr>
        <w:t>照片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相片</w:t>
      </w:r>
      <w:r>
        <w:t xml:space="preserve">　</w:t>
      </w:r>
      <w:r>
        <w:rPr>
          <w:color w:val="00FFFF"/>
        </w:rPr>
        <w:t>story</w:t>
      </w:r>
      <w:r>
        <w:rPr>
          <w:rFonts w:eastAsia="方正楷体_GBK" w:hint="eastAsia"/>
        </w:rPr>
        <w:t>故事</w:t>
      </w:r>
      <w:r>
        <w:t xml:space="preserve">　</w:t>
      </w:r>
      <w:r>
        <w:rPr>
          <w:color w:val="00FFFF"/>
        </w:rPr>
        <w:t>list</w:t>
      </w:r>
      <w:r>
        <w:rPr>
          <w:rFonts w:eastAsia="方正楷体_GBK" w:hint="eastAsia"/>
        </w:rPr>
        <w:t>清单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目录</w:t>
      </w:r>
      <w:r>
        <w:t xml:space="preserve">　</w:t>
      </w:r>
      <w:r>
        <w:rPr>
          <w:color w:val="00FFFF"/>
        </w:rPr>
        <w:t>thing</w:t>
      </w:r>
      <w:r>
        <w:rPr>
          <w:rFonts w:eastAsia="方正楷体_GBK" w:hint="eastAsia"/>
        </w:rPr>
        <w:t>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东西</w:t>
      </w:r>
      <w:r>
        <w:t xml:space="preserve">　</w:t>
      </w:r>
      <w:r>
        <w:rPr>
          <w:color w:val="00FFFF"/>
        </w:rPr>
        <w:t>picnic</w:t>
      </w:r>
      <w:r>
        <w:rPr>
          <w:rFonts w:eastAsia="方正楷体_GBK" w:hint="eastAsia"/>
        </w:rPr>
        <w:t>野餐</w:t>
      </w:r>
    </w:p>
    <w:p w14:paraId="309C7CE7" w14:textId="77777777" w:rsidR="005F49E4" w:rsidRDefault="005F49E4" w:rsidP="005F49E4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take</w:t>
      </w:r>
      <w:r>
        <w:rPr>
          <w:rFonts w:eastAsia="方正楷体_GBK" w:hint="eastAsia"/>
        </w:rPr>
        <w:t>带走</w:t>
      </w:r>
      <w:r>
        <w:t xml:space="preserve">　</w:t>
      </w:r>
      <w:r>
        <w:rPr>
          <w:color w:val="00FFFF"/>
        </w:rPr>
        <w:t>laugh</w:t>
      </w:r>
      <w:r>
        <w:rPr>
          <w:rFonts w:eastAsia="方正楷体_GBK" w:hint="eastAsia"/>
        </w:rPr>
        <w:t>笑</w:t>
      </w:r>
      <w:r>
        <w:t xml:space="preserve">　</w:t>
      </w:r>
      <w:r>
        <w:rPr>
          <w:color w:val="00FFFF"/>
        </w:rPr>
        <w:t>clap</w:t>
      </w:r>
      <w:r>
        <w:rPr>
          <w:rFonts w:eastAsia="方正楷体_GBK" w:hint="eastAsia"/>
        </w:rPr>
        <w:t>拍手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鼓掌</w:t>
      </w:r>
    </w:p>
    <w:p w14:paraId="7E706F13" w14:textId="77777777" w:rsidR="005F49E4" w:rsidRDefault="005F49E4" w:rsidP="005F49E4">
      <w:pPr>
        <w:spacing w:line="347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also</w:t>
      </w:r>
      <w:r>
        <w:rPr>
          <w:rFonts w:eastAsia="方正楷体_GBK" w:hint="eastAsia"/>
        </w:rPr>
        <w:t>也</w:t>
      </w:r>
      <w:r>
        <w:t xml:space="preserve">　</w:t>
      </w:r>
      <w:r>
        <w:rPr>
          <w:color w:val="00FFFF"/>
        </w:rPr>
        <w:t>always</w:t>
      </w:r>
      <w:r>
        <w:rPr>
          <w:rFonts w:eastAsia="方正楷体_GBK" w:hint="eastAsia"/>
        </w:rPr>
        <w:t>一直</w:t>
      </w:r>
    </w:p>
    <w:p w14:paraId="3A621ED8" w14:textId="77777777" w:rsidR="005F49E4" w:rsidRDefault="005F49E4" w:rsidP="005F49E4">
      <w:pPr>
        <w:spacing w:line="347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play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chess</w:t>
      </w:r>
      <w:r>
        <w:rPr>
          <w:rFonts w:eastAsia="方正楷体_GBK" w:hint="eastAsia"/>
        </w:rPr>
        <w:t>下国际象棋</w:t>
      </w:r>
      <w:r>
        <w:t xml:space="preserve">　</w:t>
      </w:r>
    </w:p>
    <w:p w14:paraId="61461085" w14:textId="77777777" w:rsidR="005F49E4" w:rsidRDefault="005F49E4" w:rsidP="005F49E4">
      <w:pPr>
        <w:spacing w:line="347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9BCD55A" wp14:editId="1C51C10D">
            <wp:extent cx="612720" cy="170640"/>
            <wp:effectExtent l="0" t="0" r="0" b="0"/>
            <wp:docPr id="806" name="3星.eps" descr="id:2147503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4A62A" w14:textId="77777777" w:rsidR="005F49E4" w:rsidRDefault="005F49E4" w:rsidP="005F49E4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Who</w:t>
      </w:r>
      <w:r>
        <w:rPr>
          <w:rFonts w:eastAsia="方正楷体_GBK" w:hint="eastAsia"/>
        </w:rPr>
        <w:t xml:space="preserve"> </w:t>
      </w:r>
      <w:r>
        <w:t>took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谁拍的</w:t>
      </w:r>
      <w:r>
        <w:rPr>
          <w:rFonts w:ascii="方正楷体_GBK" w:hAnsi="方正楷体_GBK"/>
        </w:rPr>
        <w:t>?</w:t>
      </w:r>
    </w:p>
    <w:p w14:paraId="5F979004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grandpa</w:t>
      </w:r>
      <w:r>
        <w:rPr>
          <w:rFonts w:eastAsia="方正楷体_GBK" w:hint="eastAsia"/>
        </w:rPr>
        <w:t xml:space="preserve"> </w:t>
      </w:r>
      <w:r>
        <w:t>took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long</w:t>
      </w:r>
      <w:r>
        <w:rPr>
          <w:rFonts w:eastAsia="方正楷体_GBK" w:hint="eastAsia"/>
        </w:rPr>
        <w:t xml:space="preserve"> </w:t>
      </w:r>
      <w:r>
        <w:t>ago.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我爷爷在很久以前拍的。</w:t>
      </w:r>
    </w:p>
    <w:p w14:paraId="547CE5D5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</w:t>
      </w:r>
      <w:r>
        <w:t>who</w:t>
      </w:r>
      <w:r>
        <w:rPr>
          <w:rFonts w:eastAsia="方正楷体_GBK" w:hint="eastAsia"/>
        </w:rPr>
        <w:t>引导的特殊疑问句。</w:t>
      </w:r>
      <w:r>
        <w:rPr>
          <w:rFonts w:eastAsia="方正楷体_GBK" w:hint="eastAsia"/>
        </w:rPr>
        <w:t xml:space="preserve"> </w:t>
      </w:r>
      <w:r>
        <w:t>who</w:t>
      </w:r>
      <w:r>
        <w:rPr>
          <w:rFonts w:eastAsia="方正楷体_GBK" w:hint="eastAsia"/>
        </w:rPr>
        <w:t>是对人提问的疑问词。此句是对主语提问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</w:t>
      </w:r>
      <w:r>
        <w:t>who</w:t>
      </w:r>
      <w:r>
        <w:rPr>
          <w:rFonts w:eastAsia="方正楷体_GBK" w:hint="eastAsia"/>
        </w:rPr>
        <w:t>在此代替句子的主语。在一般现在时态中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当疑问词</w:t>
      </w:r>
      <w:proofErr w:type="gramStart"/>
      <w:r>
        <w:rPr>
          <w:rFonts w:eastAsia="方正楷体_GBK" w:hint="eastAsia"/>
        </w:rPr>
        <w:t>作主</w:t>
      </w:r>
      <w:proofErr w:type="gramEnd"/>
      <w:r>
        <w:rPr>
          <w:rFonts w:eastAsia="方正楷体_GBK" w:hint="eastAsia"/>
        </w:rPr>
        <w:t>语时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主语作为第三人称单数形式存在。</w:t>
      </w:r>
    </w:p>
    <w:p w14:paraId="568A0A4C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Who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best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English</w:t>
      </w:r>
      <w:r>
        <w:rPr>
          <w:rFonts w:eastAsia="方正楷体_GBK" w:hint="eastAsia"/>
        </w:rPr>
        <w:t xml:space="preserve"> </w:t>
      </w:r>
      <w:r>
        <w:t>exam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谁在英语考试中做得最好</w:t>
      </w:r>
      <w:r>
        <w:rPr>
          <w:rFonts w:ascii="方正楷体_GBK" w:hAnsi="方正楷体_GBK"/>
        </w:rPr>
        <w:t>?</w:t>
      </w:r>
    </w:p>
    <w:p w14:paraId="08B9F15C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Jim.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吉姆。</w:t>
      </w:r>
    </w:p>
    <w:p w14:paraId="606D118A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Who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English</w:t>
      </w:r>
      <w:r>
        <w:rPr>
          <w:rFonts w:eastAsia="方正楷体_GBK" w:hint="eastAsia"/>
        </w:rPr>
        <w:t xml:space="preserve"> </w:t>
      </w:r>
      <w:r>
        <w:t>teacher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谁是你的英语老师</w:t>
      </w:r>
      <w:r>
        <w:rPr>
          <w:rFonts w:ascii="方正楷体_GBK" w:hAnsi="方正楷体_GBK"/>
        </w:rPr>
        <w:t>?</w:t>
      </w:r>
    </w:p>
    <w:p w14:paraId="5346C109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Miss</w:t>
      </w:r>
      <w:r>
        <w:rPr>
          <w:rFonts w:eastAsia="方正楷体_GBK" w:hint="eastAsia"/>
        </w:rPr>
        <w:t xml:space="preserve"> </w:t>
      </w:r>
      <w:r>
        <w:t>Wang.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王老师。</w:t>
      </w:r>
      <w:r>
        <w:rPr>
          <w:rFonts w:eastAsia="方正楷体_GBK" w:hint="eastAsia"/>
        </w:rPr>
        <w:t xml:space="preserve"> </w:t>
      </w:r>
    </w:p>
    <w:p w14:paraId="5C68514E" w14:textId="4F0EA297" w:rsidR="005F49E4" w:rsidRDefault="005F49E4" w:rsidP="005F49E4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You</w:t>
      </w:r>
      <w:r w:rsidR="000A3A4B">
        <w:t>’</w:t>
      </w:r>
      <w:r>
        <w:t>re</w:t>
      </w:r>
      <w:r>
        <w:rPr>
          <w:rFonts w:eastAsia="方正楷体_GBK" w:hint="eastAsia"/>
        </w:rPr>
        <w:t xml:space="preserve"> </w:t>
      </w:r>
      <w:r>
        <w:t>playing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dolls.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你正在玩玩具娃娃。</w:t>
      </w:r>
    </w:p>
    <w:p w14:paraId="290411C7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此句是现在进行时态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用来描述某人正在做某事。其中</w:t>
      </w:r>
      <w:r>
        <w:t>be</w:t>
      </w:r>
      <w:r>
        <w:rPr>
          <w:rFonts w:eastAsia="方正楷体_GBK" w:hint="eastAsia"/>
        </w:rPr>
        <w:t>动词要根据主语的变化而变化。</w:t>
      </w:r>
    </w:p>
    <w:p w14:paraId="1C2ABD1C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 xml:space="preserve"> </w:t>
      </w:r>
      <w:r>
        <w:t>talking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phone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sister.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我正在与我的妹妹通过电话交谈。</w:t>
      </w:r>
    </w:p>
    <w:p w14:paraId="2EA5AF65" w14:textId="77777777" w:rsidR="005F49E4" w:rsidRDefault="005F49E4" w:rsidP="005F49E4">
      <w:pPr>
        <w:spacing w:line="347" w:lineRule="exact"/>
        <w:ind w:firstLineChars="200" w:firstLine="480"/>
      </w:pPr>
      <w:r>
        <w:t>We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playing</w:t>
      </w:r>
      <w:r>
        <w:rPr>
          <w:rFonts w:eastAsia="方正楷体_GBK" w:hint="eastAsia"/>
        </w:rPr>
        <w:t xml:space="preserve"> </w:t>
      </w:r>
      <w:r>
        <w:t>games.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我们正在做游戏。</w:t>
      </w:r>
    </w:p>
    <w:p w14:paraId="25466F77" w14:textId="77777777" w:rsidR="005F49E4" w:rsidRDefault="005F49E4" w:rsidP="005F49E4">
      <w:pPr>
        <w:spacing w:line="347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often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dolls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你经常玩玩具娃娃吗</w:t>
      </w:r>
      <w:r>
        <w:rPr>
          <w:rFonts w:ascii="方正楷体_GBK" w:hAnsi="方正楷体_GBK"/>
        </w:rPr>
        <w:t>?</w:t>
      </w:r>
    </w:p>
    <w:p w14:paraId="1A2EDD6F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Not</w:t>
      </w:r>
      <w:r>
        <w:rPr>
          <w:rFonts w:eastAsia="方正楷体_GBK" w:hint="eastAsia"/>
        </w:rPr>
        <w:t xml:space="preserve"> </w:t>
      </w:r>
      <w:r>
        <w:t>really.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事实上不是。</w:t>
      </w:r>
    </w:p>
    <w:p w14:paraId="12F19D74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此句是询问某人行为习惯和喜好的一般现在时态的一般疑问句。当主语是第三人称单数时助动词用</w:t>
      </w:r>
      <w:r>
        <w:t>does</w:t>
      </w:r>
      <w:r>
        <w:rPr>
          <w:rFonts w:eastAsia="方正楷体_GBK" w:hint="eastAsia"/>
        </w:rPr>
        <w:t>。</w:t>
      </w:r>
    </w:p>
    <w:p w14:paraId="5A323279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often</w:t>
      </w:r>
      <w:r>
        <w:rPr>
          <w:rFonts w:eastAsia="方正楷体_GBK" w:hint="eastAsia"/>
        </w:rPr>
        <w:t xml:space="preserve"> </w:t>
      </w:r>
      <w:r>
        <w:t>cook</w:t>
      </w:r>
      <w:r>
        <w:rPr>
          <w:rFonts w:eastAsia="方正楷体_GBK" w:hint="eastAsia"/>
        </w:rPr>
        <w:t xml:space="preserve"> </w:t>
      </w:r>
      <w:r>
        <w:t>dinner</w:t>
      </w:r>
      <w:r>
        <w:rPr>
          <w:rFonts w:eastAsia="方正楷体_GBK" w:hint="eastAsia"/>
        </w:rPr>
        <w:t xml:space="preserve"> </w:t>
      </w:r>
      <w:r>
        <w:t>for</w:t>
      </w:r>
      <w:r>
        <w:rPr>
          <w:rFonts w:eastAsia="方正楷体_GBK" w:hint="eastAsia"/>
        </w:rPr>
        <w:t xml:space="preserve"> </w:t>
      </w:r>
      <w:r>
        <w:t>yourself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你经常为自己做饭吗</w:t>
      </w:r>
      <w:r>
        <w:rPr>
          <w:rFonts w:ascii="方正楷体_GBK" w:hAnsi="方正楷体_GBK"/>
        </w:rPr>
        <w:t>?</w:t>
      </w:r>
    </w:p>
    <w:p w14:paraId="52C722CC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我是。</w:t>
      </w:r>
    </w:p>
    <w:p w14:paraId="3C8ED9F4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often</w:t>
      </w:r>
      <w:r>
        <w:rPr>
          <w:rFonts w:eastAsia="方正楷体_GBK" w:hint="eastAsia"/>
        </w:rPr>
        <w:t xml:space="preserve"> </w:t>
      </w:r>
      <w:r>
        <w:t>watch</w:t>
      </w:r>
      <w:r>
        <w:rPr>
          <w:rFonts w:eastAsia="方正楷体_GBK" w:hint="eastAsia"/>
        </w:rPr>
        <w:t xml:space="preserve"> </w:t>
      </w:r>
      <w:r>
        <w:t>TV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他经常看电视吗</w:t>
      </w:r>
      <w:r>
        <w:rPr>
          <w:rFonts w:ascii="方正楷体_GBK" w:hAnsi="方正楷体_GBK"/>
        </w:rPr>
        <w:t>?</w:t>
      </w:r>
    </w:p>
    <w:p w14:paraId="4F4C4A6B" w14:textId="1703E691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doesn</w:t>
      </w:r>
      <w:proofErr w:type="gramStart"/>
      <w:r w:rsidR="000A3A4B">
        <w:t>’</w:t>
      </w:r>
      <w:proofErr w:type="gramEnd"/>
      <w:r>
        <w:t>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他不是。</w:t>
      </w:r>
      <w:r>
        <w:rPr>
          <w:rFonts w:eastAsia="方正楷体_GBK" w:hint="eastAsia"/>
        </w:rPr>
        <w:t xml:space="preserve"> </w:t>
      </w:r>
    </w:p>
    <w:p w14:paraId="3CCFD079" w14:textId="77777777" w:rsidR="005F49E4" w:rsidRDefault="005F49E4" w:rsidP="005F49E4">
      <w:pPr>
        <w:spacing w:line="347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show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photos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China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他向你展示过他在中国的相片吗</w:t>
      </w:r>
      <w:r>
        <w:rPr>
          <w:rFonts w:ascii="方正楷体_GBK" w:hAnsi="方正楷体_GBK"/>
        </w:rPr>
        <w:t>?</w:t>
      </w:r>
    </w:p>
    <w:p w14:paraId="0B7D977D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did.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他展示了。</w:t>
      </w:r>
    </w:p>
    <w:p w14:paraId="6C294E9B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此句是一般过去时态的一般疑问句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用来询问某人是否做过某事。</w:t>
      </w:r>
      <w:r>
        <w:t>did</w:t>
      </w:r>
      <w:r>
        <w:rPr>
          <w:rFonts w:eastAsia="方正楷体_GBK" w:hint="eastAsia"/>
        </w:rPr>
        <w:t>是助动词</w:t>
      </w:r>
      <w:r>
        <w:t>do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其后跟动词原形。</w:t>
      </w:r>
    </w:p>
    <w:p w14:paraId="07B972FE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clean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room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你打扫过你的房间吗</w:t>
      </w:r>
      <w:r>
        <w:rPr>
          <w:rFonts w:ascii="方正楷体_GBK" w:hAnsi="方正楷体_GBK"/>
        </w:rPr>
        <w:t>?</w:t>
      </w:r>
    </w:p>
    <w:p w14:paraId="707D364A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did.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我打扫过。</w:t>
      </w:r>
    </w:p>
    <w:p w14:paraId="0E98A1AF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homework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他做过他的作业吗</w:t>
      </w:r>
      <w:r>
        <w:rPr>
          <w:rFonts w:ascii="方正楷体_GBK" w:hAnsi="方正楷体_GBK"/>
        </w:rPr>
        <w:t>?</w:t>
      </w:r>
    </w:p>
    <w:p w14:paraId="107F602A" w14:textId="20C60A55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didn</w:t>
      </w:r>
      <w:proofErr w:type="gramStart"/>
      <w:r w:rsidR="000A3A4B">
        <w:t>’</w:t>
      </w:r>
      <w:proofErr w:type="gramEnd"/>
      <w:r>
        <w:t>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他没有。</w:t>
      </w:r>
    </w:p>
    <w:p w14:paraId="0198D778" w14:textId="77777777" w:rsidR="005F49E4" w:rsidRDefault="005F49E4" w:rsidP="005F49E4">
      <w:pPr>
        <w:spacing w:line="347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767E405" wp14:editId="37A3548E">
            <wp:extent cx="396360" cy="170640"/>
            <wp:effectExtent l="0" t="0" r="0" b="0"/>
            <wp:docPr id="807" name="2星.eps" descr="id:2147503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ED083" w14:textId="77777777" w:rsidR="005F49E4" w:rsidRDefault="005F49E4" w:rsidP="005F49E4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want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see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photos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你想看看我的照片吗</w:t>
      </w:r>
      <w:r>
        <w:rPr>
          <w:rFonts w:ascii="方正楷体_GBK" w:hAnsi="方正楷体_GBK"/>
        </w:rPr>
        <w:t>?</w:t>
      </w:r>
    </w:p>
    <w:p w14:paraId="04E21B18" w14:textId="234D8269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0A3A4B">
        <w:t>’</w:t>
      </w:r>
      <w:proofErr w:type="gramEnd"/>
      <w:r>
        <w:t>d</w:t>
      </w:r>
      <w:r>
        <w:rPr>
          <w:rFonts w:eastAsia="方正楷体_GBK" w:hint="eastAsia"/>
        </w:rPr>
        <w:t xml:space="preserve"> </w:t>
      </w:r>
      <w:r>
        <w:t>love</w:t>
      </w:r>
      <w:r>
        <w:rPr>
          <w:rFonts w:eastAsia="方正楷体_GBK" w:hint="eastAsia"/>
        </w:rPr>
        <w:t xml:space="preserve"> </w:t>
      </w:r>
      <w:r>
        <w:t>to.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我很乐意。</w:t>
      </w:r>
    </w:p>
    <w:p w14:paraId="71361D11" w14:textId="38282289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问句是由</w:t>
      </w:r>
      <w:r>
        <w:t>do</w:t>
      </w:r>
      <w:r>
        <w:rPr>
          <w:rFonts w:eastAsia="方正楷体_GBK" w:hint="eastAsia"/>
        </w:rPr>
        <w:t>引导的询问某人是否想要做某事的一般疑问句。当句子的主语是第三人称单数时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助动词要用</w:t>
      </w:r>
      <w:r>
        <w:t>does</w:t>
      </w:r>
      <w:r>
        <w:rPr>
          <w:rFonts w:eastAsia="方正楷体_GBK" w:hint="eastAsia"/>
        </w:rPr>
        <w:t>。其中</w:t>
      </w:r>
      <w:r>
        <w:t>want</w:t>
      </w:r>
      <w:r>
        <w:rPr>
          <w:rFonts w:eastAsia="方正楷体_GBK" w:hint="eastAsia"/>
        </w:rPr>
        <w:t>相当于</w:t>
      </w:r>
      <w:r>
        <w:t>would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其后跟动词不定式。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对此句的肯定回答可以是“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do.</w:t>
      </w:r>
      <w:r>
        <w:rPr>
          <w:rFonts w:eastAsia="方正楷体_GBK" w:hint="eastAsia"/>
        </w:rPr>
        <w:t>”或者“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 w:rsidR="000A3A4B">
        <w:t>’</w:t>
      </w:r>
      <w:r>
        <w:t>d</w:t>
      </w:r>
      <w:r>
        <w:rPr>
          <w:rFonts w:eastAsia="方正楷体_GBK" w:hint="eastAsia"/>
        </w:rPr>
        <w:t xml:space="preserve"> </w:t>
      </w:r>
      <w:r>
        <w:t>love</w:t>
      </w:r>
      <w:r>
        <w:rPr>
          <w:rFonts w:eastAsia="方正楷体_GBK" w:hint="eastAsia"/>
        </w:rPr>
        <w:t xml:space="preserve"> </w:t>
      </w:r>
      <w:r>
        <w:t>to./I</w:t>
      </w:r>
      <w:r w:rsidR="000A3A4B">
        <w:t>’</w:t>
      </w:r>
      <w:r>
        <w:t>d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to.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否定回答“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0A3A4B">
        <w:t>’</w:t>
      </w:r>
      <w:r>
        <w:t>t.</w:t>
      </w:r>
      <w:r>
        <w:rPr>
          <w:rFonts w:eastAsia="方正楷体_GBK" w:hint="eastAsia"/>
        </w:rPr>
        <w:t>”或者是“</w:t>
      </w:r>
      <w:r>
        <w:t>I</w:t>
      </w:r>
      <w:r w:rsidR="000A3A4B">
        <w:t>’</w:t>
      </w:r>
      <w:r>
        <w:t>d</w:t>
      </w:r>
      <w:r>
        <w:rPr>
          <w:rFonts w:eastAsia="方正楷体_GBK" w:hint="eastAsia"/>
        </w:rPr>
        <w:t xml:space="preserve"> </w:t>
      </w:r>
      <w:r>
        <w:t>love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but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表示不能原因的句子</w:t>
      </w:r>
      <w:r>
        <w:rPr>
          <w:rFonts w:ascii="方正楷体_GBK" w:hAnsi="方正楷体_GBK"/>
        </w:rPr>
        <w:t>)</w:t>
      </w:r>
      <w:r>
        <w:t>.</w:t>
      </w:r>
      <w:r>
        <w:rPr>
          <w:rFonts w:eastAsia="方正楷体_GBK" w:hint="eastAsia"/>
        </w:rPr>
        <w:t>”。</w:t>
      </w:r>
    </w:p>
    <w:p w14:paraId="4405FB9A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want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guitar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你想弹吉他</w:t>
      </w:r>
      <w:proofErr w:type="gramEnd"/>
      <w:r>
        <w:rPr>
          <w:rFonts w:eastAsia="方正楷体_GBK" w:hint="eastAsia"/>
        </w:rPr>
        <w:t>吗</w:t>
      </w:r>
      <w:r>
        <w:rPr>
          <w:rFonts w:ascii="方正楷体_GBK" w:hAnsi="方正楷体_GBK"/>
        </w:rPr>
        <w:t>?</w:t>
      </w:r>
    </w:p>
    <w:p w14:paraId="34922879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!</w:t>
      </w:r>
    </w:p>
    <w:p w14:paraId="66278884" w14:textId="77777777" w:rsidR="005F49E4" w:rsidRDefault="005F49E4" w:rsidP="005F49E4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never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by</w:t>
      </w:r>
      <w:r>
        <w:rPr>
          <w:rFonts w:eastAsia="方正楷体_GBK" w:hint="eastAsia"/>
        </w:rPr>
        <w:t xml:space="preserve"> </w:t>
      </w:r>
      <w:r>
        <w:t>bus.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我从不乘坐公共汽车去。</w:t>
      </w:r>
    </w:p>
    <w:p w14:paraId="15AD12A3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此句是描述乘坐某种交通工具去某地的句型。“</w:t>
      </w:r>
      <w:r>
        <w:t>by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交通工具”表示“乘坐某种交通工具”。</w:t>
      </w:r>
    </w:p>
    <w:p w14:paraId="2BB0B329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eastAsia="方正楷体_GBK" w:hint="eastAsia"/>
        </w:rPr>
        <w:t xml:space="preserve"> </w:t>
      </w:r>
      <w:r>
        <w:t>by</w:t>
      </w:r>
      <w:r>
        <w:rPr>
          <w:rFonts w:eastAsia="方正楷体_GBK" w:hint="eastAsia"/>
        </w:rPr>
        <w:t xml:space="preserve"> </w:t>
      </w:r>
      <w:r>
        <w:t>bike.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我骑自行车上学。</w:t>
      </w:r>
    </w:p>
    <w:p w14:paraId="34D5EB5C" w14:textId="77777777" w:rsidR="005F49E4" w:rsidRDefault="005F49E4" w:rsidP="005F49E4">
      <w:pPr>
        <w:spacing w:line="347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often</w:t>
      </w:r>
      <w:r>
        <w:rPr>
          <w:rFonts w:eastAsia="方正楷体_GBK" w:hint="eastAsia"/>
        </w:rPr>
        <w:t xml:space="preserve"> </w:t>
      </w:r>
      <w:r>
        <w:t>eat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knife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fork.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我经常用刀叉吃饭。</w:t>
      </w:r>
    </w:p>
    <w:p w14:paraId="0DB2FC7F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此句是描述某人用某种工具做某事的句型。句子的谓语是</w:t>
      </w:r>
      <w:r>
        <w:rPr>
          <w:rFonts w:eastAsia="方正楷体_GBK" w:hint="eastAsia"/>
        </w:rPr>
        <w:t xml:space="preserve"> </w:t>
      </w:r>
      <w:r>
        <w:t>eat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>在此表示“用”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其后跟工具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在句子中作方式状语。</w:t>
      </w:r>
    </w:p>
    <w:p w14:paraId="268D3FF9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often</w:t>
      </w:r>
      <w:r>
        <w:rPr>
          <w:rFonts w:eastAsia="方正楷体_GBK" w:hint="eastAsia"/>
        </w:rPr>
        <w:t xml:space="preserve"> </w:t>
      </w:r>
      <w:r>
        <w:t>eat</w:t>
      </w:r>
      <w:r>
        <w:rPr>
          <w:rFonts w:eastAsia="方正楷体_GBK" w:hint="eastAsia"/>
        </w:rPr>
        <w:t xml:space="preserve"> </w:t>
      </w:r>
      <w:r>
        <w:t>meat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knife.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我吃肉时常用餐刀。</w:t>
      </w:r>
    </w:p>
    <w:p w14:paraId="13DBF0E7" w14:textId="77777777" w:rsidR="005F49E4" w:rsidRDefault="005F49E4" w:rsidP="005F49E4">
      <w:pPr>
        <w:spacing w:line="347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FEFA308" wp14:editId="774E1C68">
            <wp:extent cx="612720" cy="170640"/>
            <wp:effectExtent l="0" t="0" r="0" b="0"/>
            <wp:docPr id="808" name="3星.eps" descr="id:2147503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57F4B" w14:textId="77777777" w:rsidR="005F49E4" w:rsidRDefault="005F49E4" w:rsidP="005F49E4">
      <w:pPr>
        <w:spacing w:line="347" w:lineRule="exact"/>
        <w:ind w:firstLineChars="200" w:firstLine="480"/>
        <w:jc w:val="center"/>
      </w:pPr>
      <w:r>
        <w:rPr>
          <w:rFonts w:eastAsia="方正黑体_GBK" w:hint="eastAsia"/>
        </w:rPr>
        <w:t>美国人的生活习惯</w:t>
      </w:r>
    </w:p>
    <w:p w14:paraId="08E154FD" w14:textId="77777777" w:rsidR="005F49E4" w:rsidRDefault="005F49E4" w:rsidP="005F49E4">
      <w:pPr>
        <w:spacing w:line="347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饮食特点</w:t>
      </w:r>
    </w:p>
    <w:p w14:paraId="47862163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居家过日子的美国人买的食品都很简单。一袋面包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一</w:t>
      </w:r>
      <w:proofErr w:type="gramEnd"/>
      <w:r>
        <w:rPr>
          <w:rFonts w:eastAsia="方正楷体_GBK" w:hint="eastAsia"/>
        </w:rPr>
        <w:t>罐饮料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一袋胡萝卜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几个洋葱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偶尔也会买一盘牛肉。他们极少用调味品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用得最多的是沙拉油。</w:t>
      </w:r>
    </w:p>
    <w:p w14:paraId="7FBBA4A2" w14:textId="77777777" w:rsidR="005F49E4" w:rsidRDefault="005F49E4" w:rsidP="005F49E4">
      <w:pPr>
        <w:spacing w:line="347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衣饰装扮</w:t>
      </w:r>
    </w:p>
    <w:p w14:paraId="5CA7DA9A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lastRenderedPageBreak/>
        <w:t>美国市面上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专营服装的商场特别多。在美国买服装和一些日用百货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有条不成文的规定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只要你所买的商品没使用过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无污染无损坏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并保存有发票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几个月甚至更长时间以后都可以退货退款。美国人不甚讲究衣着打扮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穿衣宽松、随便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不拘一格。但是正式场合还是颇为讲究的。</w:t>
      </w:r>
    </w:p>
    <w:p w14:paraId="2E7A3A9C" w14:textId="77777777" w:rsidR="005F49E4" w:rsidRDefault="005F49E4" w:rsidP="005F49E4">
      <w:pPr>
        <w:spacing w:line="347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交通工具</w:t>
      </w:r>
    </w:p>
    <w:p w14:paraId="22274565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在街道上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见不到什么行人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全是汽车。偶尔见到一两辆自行车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也是锻炼身体用的。公共汽车相对很少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主要街道上半个小时一趟。</w:t>
      </w:r>
    </w:p>
    <w:p w14:paraId="579DFB8C" w14:textId="77777777" w:rsidR="005F49E4" w:rsidRDefault="005F49E4" w:rsidP="005F49E4">
      <w:pPr>
        <w:spacing w:line="347" w:lineRule="exact"/>
        <w:ind w:firstLineChars="200" w:firstLine="480"/>
      </w:pPr>
      <w:r>
        <w:t>4.</w:t>
      </w:r>
      <w:r>
        <w:rPr>
          <w:rFonts w:eastAsia="方正楷体_GBK" w:hint="eastAsia"/>
        </w:rPr>
        <w:t>通讯便捷</w:t>
      </w:r>
    </w:p>
    <w:p w14:paraId="62C80B1D" w14:textId="77777777" w:rsidR="005F49E4" w:rsidRDefault="005F49E4" w:rsidP="005F49E4">
      <w:pPr>
        <w:spacing w:line="347" w:lineRule="exact"/>
        <w:ind w:firstLineChars="200" w:firstLine="480"/>
      </w:pPr>
      <w:r>
        <w:rPr>
          <w:rFonts w:eastAsia="方正楷体_GBK" w:hint="eastAsia"/>
        </w:rPr>
        <w:t>在美国申请电话十分简单。你只要给电话公司打个电话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一天之后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就会得知电话号码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电话公司还会送一本电话号码本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只要将自备电话插在房间的插座上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同全美各地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甚至世界各地的联系就可以畅通无阻了。图文传真机也普及到家庭。</w:t>
      </w:r>
    </w:p>
    <w:p w14:paraId="2F5F4EE6" w14:textId="77777777" w:rsidR="00C255AD" w:rsidRDefault="00C255AD"/>
    <w:sectPr w:rsidR="00C25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6EB86" w14:textId="77777777" w:rsidR="001A75A6" w:rsidRDefault="001A75A6" w:rsidP="00746164">
      <w:pPr>
        <w:spacing w:line="240" w:lineRule="auto"/>
      </w:pPr>
      <w:r>
        <w:separator/>
      </w:r>
    </w:p>
  </w:endnote>
  <w:endnote w:type="continuationSeparator" w:id="0">
    <w:p w14:paraId="63906E92" w14:textId="77777777" w:rsidR="001A75A6" w:rsidRDefault="001A75A6" w:rsidP="007461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93590" w14:textId="77777777" w:rsidR="001A75A6" w:rsidRDefault="001A75A6" w:rsidP="00746164">
      <w:pPr>
        <w:spacing w:line="240" w:lineRule="auto"/>
      </w:pPr>
      <w:r>
        <w:separator/>
      </w:r>
    </w:p>
  </w:footnote>
  <w:footnote w:type="continuationSeparator" w:id="0">
    <w:p w14:paraId="0DF0B515" w14:textId="77777777" w:rsidR="001A75A6" w:rsidRDefault="001A75A6" w:rsidP="007461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5AD"/>
    <w:rsid w:val="000A3A4B"/>
    <w:rsid w:val="001A75A6"/>
    <w:rsid w:val="00215F4A"/>
    <w:rsid w:val="005F49E4"/>
    <w:rsid w:val="00746164"/>
    <w:rsid w:val="00B12DB4"/>
    <w:rsid w:val="00C255AD"/>
    <w:rsid w:val="00DE3404"/>
    <w:rsid w:val="00F6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CA3DE"/>
  <w15:docId w15:val="{819C1ED7-12D3-4036-AEC9-D211103C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5A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5A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255A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4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4616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4616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4616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1981</Characters>
  <Application>Microsoft Office Word</Application>
  <DocSecurity>0</DocSecurity>
  <Lines>16</Lines>
  <Paragraphs>4</Paragraphs>
  <ScaleCrop>false</ScaleCrop>
  <Company>China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2020-05-29T08:31:00Z</dcterms:created>
  <dcterms:modified xsi:type="dcterms:W3CDTF">2020-08-20T04:38:00Z</dcterms:modified>
</cp:coreProperties>
</file>